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020" w:rsidRDefault="003000BB" w:rsidP="00E94F0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Форма раскрытия информации о ценах (тарифах, сборах) на регулируемые работы (услуги) в АО «Дальтрансуголь» с</w:t>
      </w:r>
      <w:r w:rsidR="00462BF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AF10F8">
        <w:rPr>
          <w:rFonts w:ascii="Times New Roman" w:hAnsi="Times New Roman" w:cs="Times New Roman"/>
          <w:b/>
          <w:bCs/>
          <w:sz w:val="32"/>
          <w:szCs w:val="32"/>
        </w:rPr>
        <w:t>01.01.202</w:t>
      </w:r>
      <w:r w:rsidR="00E94F08"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="00462BFA">
        <w:rPr>
          <w:rFonts w:ascii="Times New Roman" w:hAnsi="Times New Roman" w:cs="Times New Roman"/>
          <w:b/>
          <w:bCs/>
          <w:sz w:val="32"/>
          <w:szCs w:val="32"/>
        </w:rPr>
        <w:t>г.</w:t>
      </w:r>
    </w:p>
    <w:tbl>
      <w:tblPr>
        <w:tblW w:w="1047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1"/>
        <w:gridCol w:w="2449"/>
        <w:gridCol w:w="1188"/>
        <w:gridCol w:w="1227"/>
        <w:gridCol w:w="2768"/>
        <w:gridCol w:w="1897"/>
      </w:tblGrid>
      <w:tr w:rsidR="00A663B7" w:rsidTr="000335F0">
        <w:trPr>
          <w:jc w:val="center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B7" w:rsidRDefault="00A663B7" w:rsidP="00A15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п/п 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B7" w:rsidRDefault="00A663B7" w:rsidP="00A15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услуг (работ), оказываемых СЕМ 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B7" w:rsidRDefault="00A663B7" w:rsidP="00A15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B7" w:rsidRDefault="00A663B7" w:rsidP="00A15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Цена (тарифы, сборы) </w:t>
            </w:r>
          </w:p>
        </w:tc>
        <w:tc>
          <w:tcPr>
            <w:tcW w:w="2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B7" w:rsidRDefault="00A663B7" w:rsidP="00A15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нормативного правового и иного акта федерального органа исполнительной власти по регулированию естественных монополий и (или) органа исполнительной власти субъекта Российской Федерации в области государственного регулирования тарифов 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B7" w:rsidRDefault="00A663B7" w:rsidP="00A15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органа исполнительной власти, осуществляющего государственное регулирование </w:t>
            </w:r>
          </w:p>
        </w:tc>
      </w:tr>
      <w:tr w:rsidR="00D36248" w:rsidTr="000335F0">
        <w:trPr>
          <w:jc w:val="center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248" w:rsidRDefault="00D36248" w:rsidP="00D3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248" w:rsidRPr="00495DED" w:rsidRDefault="00D36248" w:rsidP="00D36248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</w:rPr>
            </w:pPr>
            <w:r w:rsidRPr="00495DED">
              <w:rPr>
                <w:rStyle w:val="FontStyle43"/>
                <w:rFonts w:ascii="Times New Roman" w:hAnsi="Times New Roman"/>
              </w:rPr>
              <w:t>Перевалка угля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248" w:rsidRPr="002469B3" w:rsidRDefault="00D36248" w:rsidP="00D36248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lang w:val="en-US"/>
              </w:rPr>
            </w:pPr>
            <w:r w:rsidRPr="00C02CB1">
              <w:rPr>
                <w:rStyle w:val="FontStyle43"/>
                <w:rFonts w:ascii="Times New Roman" w:hAnsi="Times New Roman"/>
              </w:rPr>
              <w:t>1 метрическая тонна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248" w:rsidRPr="00F82B9E" w:rsidRDefault="00D36248" w:rsidP="00F82B9E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</w:rPr>
            </w:pPr>
            <w:r w:rsidRPr="00F82B9E">
              <w:rPr>
                <w:rStyle w:val="FontStyle43"/>
                <w:rFonts w:ascii="Times New Roman" w:hAnsi="Times New Roman"/>
              </w:rPr>
              <w:t>330,00 рублей</w:t>
            </w:r>
            <w:r w:rsidR="00F82B9E" w:rsidRPr="00F82B9E">
              <w:rPr>
                <w:rStyle w:val="FontStyle43"/>
                <w:rFonts w:ascii="Times New Roman" w:hAnsi="Times New Roman"/>
              </w:rPr>
              <w:t>,</w:t>
            </w:r>
            <w:r w:rsidRPr="00F82B9E">
              <w:rPr>
                <w:rStyle w:val="FontStyle43"/>
                <w:rFonts w:ascii="Times New Roman" w:hAnsi="Times New Roman"/>
              </w:rPr>
              <w:t xml:space="preserve"> </w:t>
            </w:r>
            <w:r w:rsidR="00F82B9E" w:rsidRPr="00F82B9E">
              <w:rPr>
                <w:rFonts w:cs="Times New Roman"/>
              </w:rPr>
              <w:t>б</w:t>
            </w:r>
            <w:r w:rsidR="00F82B9E" w:rsidRPr="00F82B9E">
              <w:rPr>
                <w:rFonts w:ascii="Times New Roman" w:hAnsi="Times New Roman" w:cs="Times New Roman"/>
              </w:rPr>
              <w:t>ез учета НДС</w:t>
            </w:r>
          </w:p>
        </w:tc>
        <w:tc>
          <w:tcPr>
            <w:tcW w:w="2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248" w:rsidRDefault="00D36248" w:rsidP="00D3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248" w:rsidRDefault="00D36248" w:rsidP="00D3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248" w:rsidTr="000335F0">
        <w:trPr>
          <w:jc w:val="center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248" w:rsidRDefault="00D36248" w:rsidP="00D3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248" w:rsidRPr="00C02CB1" w:rsidRDefault="00D36248" w:rsidP="00D36248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</w:rPr>
            </w:pPr>
            <w:r>
              <w:rPr>
                <w:rStyle w:val="FontStyle43"/>
                <w:rFonts w:ascii="Times New Roman" w:hAnsi="Times New Roman"/>
              </w:rPr>
              <w:t>Хранение груза на складах Порта,</w:t>
            </w:r>
            <w:r w:rsidRPr="00F74065">
              <w:rPr>
                <w:rStyle w:val="FontStyle43"/>
                <w:rFonts w:ascii="Times New Roman" w:hAnsi="Times New Roman"/>
              </w:rPr>
              <w:t xml:space="preserve"> </w:t>
            </w:r>
            <w:r>
              <w:rPr>
                <w:rStyle w:val="FontStyle43"/>
                <w:rFonts w:ascii="Times New Roman" w:hAnsi="Times New Roman"/>
              </w:rPr>
              <w:t>за исключением угля марки «Б» (Бурый) начиная с первых суток после окончания нормативного срока хранения до дня подачи ближайшим прибывшим судном Нотиса.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248" w:rsidRPr="00C02CB1" w:rsidRDefault="00D36248" w:rsidP="00D36248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</w:rPr>
            </w:pPr>
            <w:r w:rsidRPr="00C02CB1">
              <w:rPr>
                <w:rStyle w:val="FontStyle43"/>
                <w:rFonts w:ascii="Times New Roman" w:hAnsi="Times New Roman"/>
              </w:rPr>
              <w:t>1 метрическая тонна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248" w:rsidRPr="00F82B9E" w:rsidRDefault="00D36248" w:rsidP="00F82B9E">
            <w:pPr>
              <w:jc w:val="center"/>
              <w:rPr>
                <w:rStyle w:val="FontStyle43"/>
                <w:rFonts w:ascii="Times New Roman" w:hAnsi="Times New Roman"/>
              </w:rPr>
            </w:pPr>
            <w:r w:rsidRPr="00F82B9E">
              <w:rPr>
                <w:rStyle w:val="FontStyle43"/>
                <w:rFonts w:ascii="Times New Roman" w:hAnsi="Times New Roman"/>
                <w:lang w:val="en-US"/>
              </w:rPr>
              <w:t>5</w:t>
            </w:r>
            <w:r w:rsidRPr="00F82B9E">
              <w:rPr>
                <w:rStyle w:val="FontStyle43"/>
                <w:rFonts w:ascii="Times New Roman" w:hAnsi="Times New Roman"/>
              </w:rPr>
              <w:t xml:space="preserve"> рублей</w:t>
            </w:r>
            <w:r w:rsidR="00F82B9E" w:rsidRPr="00F82B9E">
              <w:rPr>
                <w:rStyle w:val="FontStyle43"/>
                <w:rFonts w:ascii="Times New Roman" w:hAnsi="Times New Roman"/>
              </w:rPr>
              <w:t>,</w:t>
            </w:r>
            <w:r w:rsidRPr="00F82B9E">
              <w:rPr>
                <w:rStyle w:val="FontStyle43"/>
                <w:rFonts w:ascii="Times New Roman" w:hAnsi="Times New Roman"/>
              </w:rPr>
              <w:t xml:space="preserve"> </w:t>
            </w:r>
            <w:r w:rsidR="00F82B9E" w:rsidRPr="00F82B9E">
              <w:rPr>
                <w:rFonts w:cs="Times New Roman"/>
              </w:rPr>
              <w:t>б</w:t>
            </w:r>
            <w:r w:rsidR="00F82B9E" w:rsidRPr="00F82B9E">
              <w:rPr>
                <w:rFonts w:ascii="Times New Roman" w:hAnsi="Times New Roman" w:cs="Times New Roman"/>
              </w:rPr>
              <w:t>ез учета НДС</w:t>
            </w:r>
          </w:p>
        </w:tc>
        <w:tc>
          <w:tcPr>
            <w:tcW w:w="2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248" w:rsidRDefault="00D36248" w:rsidP="00D3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248" w:rsidRDefault="00D36248" w:rsidP="00D3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248" w:rsidTr="000335F0">
        <w:trPr>
          <w:jc w:val="center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248" w:rsidRDefault="00D36248" w:rsidP="00D3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248" w:rsidRPr="00F30DA0" w:rsidRDefault="00D36248" w:rsidP="00D36248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</w:rPr>
            </w:pPr>
            <w:r w:rsidRPr="00F30DA0">
              <w:rPr>
                <w:rStyle w:val="FontStyle43"/>
                <w:rFonts w:ascii="Times New Roman" w:hAnsi="Times New Roman"/>
              </w:rPr>
              <w:t>Хранение Груза на складах Порта, угля марки «Б» (Бурый)  начиная с 1 (первых) суток после поступления Груза в Порт (по дате приемного акта), до дня подачи ближайшим прибывшим судном Нотиса</w:t>
            </w:r>
            <w:r>
              <w:rPr>
                <w:rStyle w:val="FontStyle43"/>
                <w:rFonts w:ascii="Times New Roman" w:hAnsi="Times New Roman"/>
              </w:rPr>
              <w:t>.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248" w:rsidRPr="00F30DA0" w:rsidRDefault="00D36248" w:rsidP="00D36248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</w:rPr>
            </w:pPr>
            <w:r w:rsidRPr="00F30DA0">
              <w:rPr>
                <w:rStyle w:val="FontStyle43"/>
                <w:rFonts w:ascii="Times New Roman" w:hAnsi="Times New Roman"/>
              </w:rPr>
              <w:t>1 метрическая тонна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248" w:rsidRPr="00F82B9E" w:rsidRDefault="00D36248" w:rsidP="00F82B9E">
            <w:pPr>
              <w:jc w:val="center"/>
              <w:rPr>
                <w:rStyle w:val="FontStyle43"/>
                <w:rFonts w:ascii="Times New Roman" w:hAnsi="Times New Roman"/>
              </w:rPr>
            </w:pPr>
            <w:r w:rsidRPr="00F82B9E">
              <w:rPr>
                <w:rStyle w:val="FontStyle43"/>
                <w:rFonts w:ascii="Times New Roman" w:hAnsi="Times New Roman"/>
              </w:rPr>
              <w:t>8 рублей</w:t>
            </w:r>
            <w:r w:rsidR="00F82B9E" w:rsidRPr="00F82B9E">
              <w:rPr>
                <w:rStyle w:val="FontStyle43"/>
                <w:rFonts w:ascii="Times New Roman" w:hAnsi="Times New Roman"/>
              </w:rPr>
              <w:t>,</w:t>
            </w:r>
            <w:r w:rsidRPr="00F82B9E">
              <w:rPr>
                <w:rStyle w:val="FontStyle43"/>
                <w:rFonts w:ascii="Times New Roman" w:hAnsi="Times New Roman"/>
              </w:rPr>
              <w:t xml:space="preserve"> </w:t>
            </w:r>
            <w:r w:rsidR="00F82B9E" w:rsidRPr="00F82B9E">
              <w:rPr>
                <w:rFonts w:cs="Times New Roman"/>
              </w:rPr>
              <w:t>б</w:t>
            </w:r>
            <w:r w:rsidR="00F82B9E" w:rsidRPr="00F82B9E">
              <w:rPr>
                <w:rFonts w:ascii="Times New Roman" w:hAnsi="Times New Roman" w:cs="Times New Roman"/>
              </w:rPr>
              <w:t>ез учета НДС</w:t>
            </w:r>
          </w:p>
        </w:tc>
        <w:tc>
          <w:tcPr>
            <w:tcW w:w="2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248" w:rsidRDefault="00D36248" w:rsidP="00D3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248" w:rsidRDefault="00D36248" w:rsidP="00D3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35F0" w:rsidRDefault="000335F0" w:rsidP="00AF10F8">
      <w:pPr>
        <w:pStyle w:val="a5"/>
        <w:ind w:left="0"/>
        <w:jc w:val="both"/>
        <w:rPr>
          <w:color w:val="000000"/>
          <w:sz w:val="22"/>
          <w:szCs w:val="22"/>
        </w:rPr>
      </w:pPr>
    </w:p>
    <w:p w:rsidR="00AF10F8" w:rsidRPr="00AF10F8" w:rsidRDefault="00AF10F8" w:rsidP="00AF10F8">
      <w:pPr>
        <w:pStyle w:val="a3"/>
        <w:spacing w:after="0"/>
        <w:jc w:val="both"/>
        <w:rPr>
          <w:snapToGrid w:val="0"/>
          <w:sz w:val="22"/>
          <w:szCs w:val="22"/>
        </w:rPr>
      </w:pPr>
      <w:bookmarkStart w:id="0" w:name="_GoBack"/>
      <w:bookmarkEnd w:id="0"/>
    </w:p>
    <w:sectPr w:rsidR="00AF10F8" w:rsidRPr="00AF10F8" w:rsidSect="003000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42D"/>
    <w:rsid w:val="000335F0"/>
    <w:rsid w:val="000E5C4B"/>
    <w:rsid w:val="002469B3"/>
    <w:rsid w:val="003000BB"/>
    <w:rsid w:val="00451020"/>
    <w:rsid w:val="00462BFA"/>
    <w:rsid w:val="006A7AB0"/>
    <w:rsid w:val="0076605B"/>
    <w:rsid w:val="00A663B7"/>
    <w:rsid w:val="00AF10F8"/>
    <w:rsid w:val="00D1642D"/>
    <w:rsid w:val="00D36248"/>
    <w:rsid w:val="00DF27B2"/>
    <w:rsid w:val="00E94F08"/>
    <w:rsid w:val="00F8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E69BFE-8741-4295-B1C2-013BAC9B4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3">
    <w:name w:val="Font Style43"/>
    <w:basedOn w:val="a0"/>
    <w:uiPriority w:val="99"/>
    <w:rsid w:val="00A663B7"/>
    <w:rPr>
      <w:rFonts w:ascii="Calibri" w:hAnsi="Calibri" w:hint="default"/>
    </w:rPr>
  </w:style>
  <w:style w:type="paragraph" w:styleId="a3">
    <w:name w:val="Body Text"/>
    <w:basedOn w:val="a"/>
    <w:link w:val="a4"/>
    <w:rsid w:val="00AF10F8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AF10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F10F8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 Александр Владимирович</dc:creator>
  <cp:keywords/>
  <dc:description/>
  <cp:lastModifiedBy>Новик Александр Владимирович</cp:lastModifiedBy>
  <cp:revision>9</cp:revision>
  <dcterms:created xsi:type="dcterms:W3CDTF">2022-11-07T01:15:00Z</dcterms:created>
  <dcterms:modified xsi:type="dcterms:W3CDTF">2024-04-25T04:55:00Z</dcterms:modified>
</cp:coreProperties>
</file>